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2" w:rsidRPr="00254BF8" w:rsidRDefault="00254BF8" w:rsidP="00254BF8">
      <w:pPr>
        <w:pStyle w:val="ListParagraph"/>
        <w:numPr>
          <w:ilvl w:val="0"/>
          <w:numId w:val="4"/>
        </w:numPr>
        <w:bidi/>
        <w:spacing w:after="0" w:line="240" w:lineRule="auto"/>
        <w:jc w:val="center"/>
        <w:rPr>
          <w:rFonts w:ascii="FoodPeikFont" w:eastAsia="Times New Roman" w:hAnsi="FoodPeikFont" w:cs="B Titr"/>
          <w:b/>
          <w:bCs/>
          <w:color w:val="000000"/>
          <w:sz w:val="32"/>
          <w:szCs w:val="32"/>
          <w:rtl/>
          <w:lang w:bidi="fa-IR"/>
        </w:rPr>
      </w:pPr>
      <w:bookmarkStart w:id="0" w:name="_GoBack"/>
      <w:bookmarkEnd w:id="0"/>
      <w:r w:rsidRPr="00254BF8">
        <w:rPr>
          <w:rFonts w:ascii="FoodPeikFont" w:eastAsia="Times New Roman" w:hAnsi="FoodPeikFont" w:cs="B Titr" w:hint="cs"/>
          <w:b/>
          <w:bCs/>
          <w:color w:val="000000"/>
          <w:sz w:val="32"/>
          <w:szCs w:val="32"/>
          <w:rtl/>
          <w:lang w:bidi="fa-IR"/>
        </w:rPr>
        <w:t>نکات تغذیه ای جهت پیشگیری از کرونا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جهت دریافت مقادیر کافی ویتامین ث ، روزانه حداقل یک عدد پرتقال یا دوعدد نارنگی یا لیموترش مصرف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 xml:space="preserve">.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 xml:space="preserve">مصرف کدو حلوایی </w:t>
      </w:r>
      <w:r w:rsidR="00687812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و هویچ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را در رژیم روزانه فراموش نکنید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254BF8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 xml:space="preserve">. </w:t>
      </w:r>
      <w:r w:rsidR="00254BF8"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مواد غذایی شیری</w:t>
      </w:r>
      <w:r w:rsidR="00254BF8" w:rsidRPr="00254BF8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ن مانند </w:t>
      </w:r>
      <w:r w:rsidR="00254BF8"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 xml:space="preserve">گز، سوهان ، نقل، نبات و شیرینی جات را </w:t>
      </w:r>
      <w:r w:rsidR="00254BF8" w:rsidRPr="00254BF8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محدود کنید </w:t>
      </w:r>
      <w:r w:rsidR="00254BF8"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F922B6" w:rsidRDefault="00AD3B42" w:rsidP="00F922B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روغن های جامد استفاده نکنید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  <w:r w:rsidR="00F922B6" w:rsidRPr="00F922B6">
        <w:rPr>
          <w:rFonts w:ascii="FoodPeikFont" w:eastAsia="Times New Roman" w:hAnsi="FoodPeikFont" w:cs="B Nazanin"/>
          <w:color w:val="000000"/>
          <w:sz w:val="28"/>
          <w:szCs w:val="28"/>
          <w:rtl/>
        </w:rPr>
        <w:t xml:space="preserve"> </w:t>
      </w:r>
      <w:r w:rsidR="00F922B6"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بین انواع روغن ، از روغن زیتون استفاده کنید</w:t>
      </w:r>
      <w:r w:rsidR="00F922B6"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روزانه حتما یک عدد تخم مرغ یا دو عدد سفیده آن‌را مصرف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 xml:space="preserve">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 xml:space="preserve">از ادویه جاتی نظیر زردچوبه و زعفران </w:t>
      </w:r>
      <w:r w:rsidR="00F922B6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و سیاهدانه و زنجبیل و میخک و دارچین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در این روزها بیشتر استفاده نمایید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جوانه های جو، گندم ، ماش و شبدر در رژیم روزانه خود استفاده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حتما روزانه یک عدد پیاز خام بنفش استفاده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مصرف روزانه خانواده کلم را فراموش نکنید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F922B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 xml:space="preserve">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کنسرو</w:t>
      </w:r>
      <w:r w:rsidR="00F922B6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 و مواد غذایی فله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استفاده نکنید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 xml:space="preserve">سوسیس و کالباس </w:t>
      </w:r>
      <w:r w:rsidR="00696396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و غذاهای اماده و فست فود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را از برنامه خود حذف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حتما روزانه از خوراک عدسی، دال عدس یا لوبیا استفاده کنید. مصرف پروتیین در این روزها بسیار اهمیت دارد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پرتقال های توسرخ استفاده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روزانه حتما از انار قرمز</w:t>
      </w:r>
      <w:r w:rsidR="00254BF8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 و کلم قرمز وسیب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 xml:space="preserve"> </w:t>
      </w:r>
      <w:r w:rsidR="00254BF8"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و به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استفاده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خواب کافی داشته باشید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 xml:space="preserve"> 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فرآورده های پروبیوتیکی یا مکمل آن استفاده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شکلات تلخ بخورید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F922B6" w:rsidRPr="00254BF8" w:rsidRDefault="00F922B6" w:rsidP="00F922B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>
        <w:rPr>
          <w:rFonts w:ascii="FoodPeikFont" w:eastAsia="Times New Roman" w:hAnsi="FoodPeikFont" w:cs="B Nazanin" w:hint="cs"/>
          <w:color w:val="000000"/>
          <w:sz w:val="28"/>
          <w:szCs w:val="28"/>
          <w:rtl/>
        </w:rPr>
        <w:t xml:space="preserve">ترشیجات و غذاهای شور را از برنامه غذایی خود حذف نمایید 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از کنجد و ارده در برنامه غذایی خود استفاده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حتما ویتامین د خون خود را چک کنید. اگر کمبود دارید حتما درمان کنید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آهن خون خود را چک کنید. کمخونی سبب ضعف سیستم ایمنی میشود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این توصیه ها در سالمندان، کودکان، خانم های باردار و افراد مصرف کننده کورتون یا افراد مبتلا به سرطان بسیار بسیار مهمتر می باشد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</w:p>
    <w:p w:rsidR="00AD3B42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اگر چاق هستید بدانید که بیشتر در معرض خطر هستید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 </w:t>
      </w:r>
    </w:p>
    <w:p w:rsidR="00C65FE3" w:rsidRPr="00254BF8" w:rsidRDefault="00AD3B42" w:rsidP="00254BF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oodPeikFont" w:eastAsia="Times New Roman" w:hAnsi="FoodPeikFont" w:cs="B Nazanin"/>
          <w:color w:val="000000"/>
          <w:sz w:val="28"/>
          <w:szCs w:val="28"/>
        </w:rPr>
      </w:pP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استرس و فشارهای جسمی و روحی سیستم ایمنی را ضعیف میکند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</w:rPr>
        <w:t>.</w:t>
      </w:r>
      <w:r w:rsidRPr="00254BF8">
        <w:rPr>
          <w:rFonts w:ascii="FoodPeikFont" w:eastAsia="Times New Roman" w:hAnsi="FoodPeikFont" w:cs="B Nazanin"/>
          <w:color w:val="000000"/>
          <w:sz w:val="28"/>
          <w:szCs w:val="28"/>
          <w:rtl/>
        </w:rPr>
        <w:t>مراقب خود باشد و پیشگیری را جدی بگیرید</w:t>
      </w:r>
    </w:p>
    <w:sectPr w:rsidR="00C65FE3" w:rsidRPr="00254BF8" w:rsidSect="00254BF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dPeik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6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EC4497"/>
    <w:multiLevelType w:val="hybridMultilevel"/>
    <w:tmpl w:val="70F038B4"/>
    <w:lvl w:ilvl="0" w:tplc="376A33F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2516"/>
    <w:multiLevelType w:val="multilevel"/>
    <w:tmpl w:val="0F466A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7A20536"/>
    <w:multiLevelType w:val="hybridMultilevel"/>
    <w:tmpl w:val="1534C4C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B6"/>
    <w:rsid w:val="001644B6"/>
    <w:rsid w:val="00254BF8"/>
    <w:rsid w:val="002823FC"/>
    <w:rsid w:val="00300A44"/>
    <w:rsid w:val="00687812"/>
    <w:rsid w:val="00696396"/>
    <w:rsid w:val="00AD3B42"/>
    <w:rsid w:val="00C65FE3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A5F5-0874-469B-A75F-2CF3A91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B155</dc:creator>
  <cp:lastModifiedBy>B189</cp:lastModifiedBy>
  <cp:revision>2</cp:revision>
  <dcterms:created xsi:type="dcterms:W3CDTF">2020-12-08T06:00:00Z</dcterms:created>
  <dcterms:modified xsi:type="dcterms:W3CDTF">2020-12-08T06:00:00Z</dcterms:modified>
</cp:coreProperties>
</file>